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A20E" w14:textId="77777777" w:rsidR="00831018" w:rsidRDefault="001D32D3" w:rsidP="00831018">
      <w:pPr>
        <w:jc w:val="center"/>
        <w:rPr>
          <w:b/>
          <w:sz w:val="32"/>
        </w:rPr>
      </w:pPr>
      <w:r w:rsidRPr="001D32D3">
        <w:rPr>
          <w:rFonts w:hint="eastAsia"/>
          <w:b/>
          <w:sz w:val="32"/>
        </w:rPr>
        <w:t>育児休業に関する</w:t>
      </w:r>
      <w:r w:rsidR="00C35376">
        <w:rPr>
          <w:rFonts w:hint="eastAsia"/>
          <w:b/>
          <w:sz w:val="32"/>
        </w:rPr>
        <w:t>確認</w:t>
      </w:r>
      <w:r w:rsidRPr="001D32D3">
        <w:rPr>
          <w:rFonts w:hint="eastAsia"/>
          <w:b/>
          <w:sz w:val="32"/>
        </w:rPr>
        <w:t>書</w:t>
      </w:r>
    </w:p>
    <w:p w14:paraId="0412E2A8" w14:textId="77777777" w:rsidR="00831018" w:rsidRPr="00831018" w:rsidRDefault="00831018" w:rsidP="00831018">
      <w:pPr>
        <w:jc w:val="center"/>
        <w:rPr>
          <w:b/>
          <w:sz w:val="24"/>
        </w:rPr>
      </w:pPr>
    </w:p>
    <w:p w14:paraId="638E0C57" w14:textId="77777777" w:rsidR="001D32D3" w:rsidRDefault="001D32D3" w:rsidP="001D32D3">
      <w:pPr>
        <w:jc w:val="left"/>
        <w:rPr>
          <w:sz w:val="24"/>
        </w:rPr>
      </w:pPr>
      <w:r>
        <w:rPr>
          <w:rFonts w:hint="eastAsia"/>
          <w:sz w:val="28"/>
        </w:rPr>
        <w:t xml:space="preserve">　</w:t>
      </w:r>
      <w:r w:rsidR="005F15EC">
        <w:rPr>
          <w:rFonts w:hint="eastAsia"/>
          <w:sz w:val="24"/>
        </w:rPr>
        <w:t>不承諾希望をする方は必ずご提出ください。各項目をご確認のうえ、チェックをしてください。</w:t>
      </w:r>
    </w:p>
    <w:p w14:paraId="5B7C401E" w14:textId="77777777" w:rsidR="005F15EC" w:rsidRDefault="005F15EC" w:rsidP="001D32D3">
      <w:pPr>
        <w:jc w:val="left"/>
        <w:rPr>
          <w:sz w:val="24"/>
        </w:rPr>
      </w:pPr>
      <w:r>
        <w:rPr>
          <w:rFonts w:hint="eastAsia"/>
          <w:sz w:val="24"/>
        </w:rPr>
        <w:t xml:space="preserve">　ただし、この同意書の提出をもって「利用調整結果通知書（利用不可）」の発行を保証するものでは、ありません。</w:t>
      </w:r>
    </w:p>
    <w:p w14:paraId="48B4A8EC" w14:textId="77777777" w:rsidR="005F15EC" w:rsidRDefault="005F15EC" w:rsidP="001D32D3">
      <w:pPr>
        <w:jc w:val="left"/>
        <w:rPr>
          <w:sz w:val="24"/>
        </w:rPr>
      </w:pPr>
      <w:r>
        <w:rPr>
          <w:rFonts w:hint="eastAsia"/>
          <w:sz w:val="24"/>
        </w:rPr>
        <w:t xml:space="preserve">　育児休業延長及び給付金受給手続きについては、勤務先担当者またはハローワークへ事前にご確認ください。</w:t>
      </w:r>
    </w:p>
    <w:p w14:paraId="55C14066" w14:textId="77777777" w:rsidR="005F15EC" w:rsidRDefault="005F15EC" w:rsidP="001D32D3">
      <w:pPr>
        <w:jc w:val="left"/>
        <w:rPr>
          <w:sz w:val="24"/>
        </w:rPr>
      </w:pPr>
    </w:p>
    <w:p w14:paraId="71D05AA6" w14:textId="77777777" w:rsidR="00571B71" w:rsidRDefault="00571B71" w:rsidP="001D32D3">
      <w:pPr>
        <w:jc w:val="left"/>
        <w:rPr>
          <w:sz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7371"/>
        <w:gridCol w:w="1843"/>
      </w:tblGrid>
      <w:tr w:rsidR="005F15EC" w14:paraId="6B0EC3B3" w14:textId="77777777" w:rsidTr="00B978E9">
        <w:tc>
          <w:tcPr>
            <w:tcW w:w="9918" w:type="dxa"/>
            <w:gridSpan w:val="3"/>
          </w:tcPr>
          <w:p w14:paraId="61328B16" w14:textId="77777777" w:rsidR="005F15EC" w:rsidRDefault="005F15EC" w:rsidP="001D32D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利用調整に関する注意事項です。</w:t>
            </w:r>
            <w:r w:rsidRPr="009243D9">
              <w:rPr>
                <w:rFonts w:hint="eastAsia"/>
                <w:b/>
                <w:sz w:val="24"/>
              </w:rPr>
              <w:t>各項目をご確認のうえ、</w:t>
            </w:r>
            <w:r w:rsidR="00C35376" w:rsidRPr="009243D9">
              <w:rPr>
                <w:rFonts w:hint="eastAsia"/>
                <w:b/>
                <w:sz w:val="24"/>
              </w:rPr>
              <w:t>チェックしてください。</w:t>
            </w:r>
          </w:p>
        </w:tc>
      </w:tr>
      <w:tr w:rsidR="005F15EC" w14:paraId="63E9480E" w14:textId="77777777" w:rsidTr="00B978E9">
        <w:tc>
          <w:tcPr>
            <w:tcW w:w="704" w:type="dxa"/>
            <w:vAlign w:val="center"/>
          </w:tcPr>
          <w:p w14:paraId="30769BC5" w14:textId="77777777" w:rsidR="005F15EC" w:rsidRPr="00831018" w:rsidRDefault="00C35376" w:rsidP="009243D9">
            <w:pPr>
              <w:jc w:val="center"/>
              <w:rPr>
                <w:b/>
                <w:sz w:val="24"/>
              </w:rPr>
            </w:pPr>
            <w:r w:rsidRPr="00831018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7371" w:type="dxa"/>
          </w:tcPr>
          <w:p w14:paraId="5142A437" w14:textId="77777777" w:rsidR="00B978E9" w:rsidRPr="00B978E9" w:rsidRDefault="00C35376" w:rsidP="001D32D3">
            <w:pPr>
              <w:jc w:val="left"/>
              <w:rPr>
                <w:sz w:val="24"/>
                <w:u w:val="single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希望園への内定を希望しない期間中、内定は出ません。</w:t>
            </w:r>
            <w:r w:rsidR="00B948DB">
              <w:rPr>
                <w:rFonts w:hint="eastAsia"/>
                <w:sz w:val="24"/>
              </w:rPr>
              <w:t>ただし、</w:t>
            </w:r>
            <w:r w:rsidR="00B948DB" w:rsidRPr="00B978E9">
              <w:rPr>
                <w:rFonts w:hint="eastAsia"/>
                <w:sz w:val="24"/>
                <w:u w:val="single"/>
                <w:shd w:val="pct15" w:color="auto" w:fill="FFFFFF"/>
              </w:rPr>
              <w:t>調整</w:t>
            </w:r>
          </w:p>
          <w:p w14:paraId="04A2AF0C" w14:textId="61A774A3" w:rsidR="005F15EC" w:rsidRDefault="00B948DB" w:rsidP="001D32D3">
            <w:pPr>
              <w:jc w:val="left"/>
              <w:rPr>
                <w:sz w:val="24"/>
              </w:rPr>
            </w:pPr>
            <w:r w:rsidRPr="00B978E9">
              <w:rPr>
                <w:rFonts w:hint="eastAsia"/>
                <w:sz w:val="24"/>
                <w:u w:val="single"/>
                <w:shd w:val="pct15" w:color="auto" w:fill="FFFFFF"/>
              </w:rPr>
              <w:t>指数２４番「初めての入所希望月から6か月以上待機している」の</w:t>
            </w:r>
            <w:r w:rsidR="00B978E9" w:rsidRPr="00B978E9">
              <w:rPr>
                <w:rFonts w:hint="eastAsia"/>
                <w:sz w:val="24"/>
                <w:u w:val="single"/>
                <w:shd w:val="pct15" w:color="auto" w:fill="FFFFFF"/>
              </w:rPr>
              <w:t>２</w:t>
            </w:r>
            <w:r w:rsidRPr="00B978E9">
              <w:rPr>
                <w:rFonts w:hint="eastAsia"/>
                <w:sz w:val="24"/>
                <w:u w:val="single"/>
                <w:shd w:val="pct15" w:color="auto" w:fill="FFFFFF"/>
              </w:rPr>
              <w:t>点（保育利用のご案内</w:t>
            </w:r>
            <w:r w:rsidRPr="00E90494">
              <w:rPr>
                <w:rFonts w:hint="eastAsia"/>
                <w:sz w:val="24"/>
                <w:highlight w:val="lightGray"/>
                <w:u w:val="single"/>
                <w:shd w:val="pct15" w:color="auto" w:fill="FFFFFF"/>
              </w:rPr>
              <w:t>p2</w:t>
            </w:r>
            <w:r w:rsidR="00FE5244">
              <w:rPr>
                <w:rFonts w:hint="eastAsia"/>
                <w:sz w:val="24"/>
                <w:highlight w:val="lightGray"/>
                <w:u w:val="single"/>
                <w:shd w:val="pct15" w:color="auto" w:fill="FFFFFF"/>
              </w:rPr>
              <w:t>4</w:t>
            </w:r>
            <w:r w:rsidRPr="00E90494">
              <w:rPr>
                <w:rFonts w:hint="eastAsia"/>
                <w:sz w:val="24"/>
                <w:highlight w:val="lightGray"/>
                <w:u w:val="single"/>
                <w:shd w:val="pct15" w:color="auto" w:fill="FFFFFF"/>
              </w:rPr>
              <w:t>参</w:t>
            </w:r>
            <w:r w:rsidRPr="00B978E9">
              <w:rPr>
                <w:rFonts w:hint="eastAsia"/>
                <w:sz w:val="24"/>
                <w:u w:val="single"/>
                <w:shd w:val="pct15" w:color="auto" w:fill="FFFFFF"/>
              </w:rPr>
              <w:t>照）の期間には含まれません。</w:t>
            </w:r>
          </w:p>
        </w:tc>
        <w:tc>
          <w:tcPr>
            <w:tcW w:w="1843" w:type="dxa"/>
            <w:vAlign w:val="center"/>
          </w:tcPr>
          <w:p w14:paraId="70220366" w14:textId="77777777" w:rsidR="005F15EC" w:rsidRDefault="00C35376" w:rsidP="00B948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□了承しまし</w:t>
            </w:r>
            <w:r w:rsidR="00D0001B">
              <w:rPr>
                <w:rFonts w:hint="eastAsia"/>
                <w:sz w:val="24"/>
              </w:rPr>
              <w:t>た</w:t>
            </w:r>
          </w:p>
        </w:tc>
      </w:tr>
      <w:tr w:rsidR="005F15EC" w14:paraId="503C8758" w14:textId="77777777" w:rsidTr="00B978E9">
        <w:tc>
          <w:tcPr>
            <w:tcW w:w="704" w:type="dxa"/>
            <w:vAlign w:val="center"/>
          </w:tcPr>
          <w:p w14:paraId="077E1F6D" w14:textId="77777777" w:rsidR="005F15EC" w:rsidRPr="00831018" w:rsidRDefault="00C35376" w:rsidP="009243D9">
            <w:pPr>
              <w:jc w:val="center"/>
              <w:rPr>
                <w:b/>
                <w:sz w:val="24"/>
              </w:rPr>
            </w:pPr>
            <w:r w:rsidRPr="00831018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7371" w:type="dxa"/>
          </w:tcPr>
          <w:p w14:paraId="0C884003" w14:textId="77777777" w:rsidR="005F15EC" w:rsidRDefault="00B948DB" w:rsidP="001D32D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不承諾希望の期間について</w:t>
            </w:r>
          </w:p>
          <w:p w14:paraId="620C7B65" w14:textId="77777777" w:rsidR="00B948DB" w:rsidRDefault="00571B71" w:rsidP="009243D9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ⅰ</w:t>
            </w:r>
            <w:r w:rsidR="00B948DB">
              <w:rPr>
                <w:rFonts w:hint="eastAsia"/>
                <w:sz w:val="24"/>
              </w:rPr>
              <w:t xml:space="preserve">　この申込の有効期間内（</w:t>
            </w:r>
            <w:r w:rsidR="009243D9">
              <w:rPr>
                <w:rFonts w:hint="eastAsia"/>
                <w:sz w:val="24"/>
              </w:rPr>
              <w:t>提出日</w:t>
            </w:r>
            <w:r w:rsidR="00CB3758">
              <w:rPr>
                <w:rFonts w:hint="eastAsia"/>
                <w:sz w:val="24"/>
              </w:rPr>
              <w:t>の属する月</w:t>
            </w:r>
            <w:r w:rsidR="009243D9">
              <w:rPr>
                <w:rFonts w:hint="eastAsia"/>
                <w:sz w:val="24"/>
              </w:rPr>
              <w:t>から</w:t>
            </w:r>
            <w:r w:rsidR="00B948DB">
              <w:rPr>
                <w:rFonts w:hint="eastAsia"/>
                <w:sz w:val="24"/>
              </w:rPr>
              <w:t>１年間）すべてにおいて、適用を希望する。</w:t>
            </w:r>
          </w:p>
          <w:p w14:paraId="13E6B666" w14:textId="77777777" w:rsidR="00B948DB" w:rsidRDefault="00571B71" w:rsidP="009243D9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ⅱ</w:t>
            </w:r>
            <w:r w:rsidR="00B948DB">
              <w:rPr>
                <w:rFonts w:hint="eastAsia"/>
                <w:sz w:val="24"/>
              </w:rPr>
              <w:t xml:space="preserve">　適用を希望するが、</w:t>
            </w:r>
            <w:r w:rsidR="00B948DB">
              <w:rPr>
                <w:rFonts w:hint="eastAsia"/>
                <w:sz w:val="24"/>
                <w:u w:val="single"/>
              </w:rPr>
              <w:t xml:space="preserve">　　　　　　　</w:t>
            </w:r>
            <w:r w:rsidR="00BD6E72">
              <w:rPr>
                <w:rFonts w:hint="eastAsia"/>
                <w:sz w:val="24"/>
                <w:u w:val="single"/>
              </w:rPr>
              <w:t xml:space="preserve">　　　　</w:t>
            </w:r>
            <w:r w:rsidR="00B948DB">
              <w:rPr>
                <w:rFonts w:hint="eastAsia"/>
                <w:sz w:val="24"/>
              </w:rPr>
              <w:t>月入所のみ適用を希望する。</w:t>
            </w:r>
          </w:p>
          <w:p w14:paraId="14F01F54" w14:textId="15A331F5" w:rsidR="00571B71" w:rsidRPr="00B948DB" w:rsidRDefault="00571B71" w:rsidP="009243D9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="00BD6E7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（例：</w:t>
            </w:r>
            <w:r w:rsidR="00B51366" w:rsidRPr="00E90494">
              <w:rPr>
                <w:rFonts w:hint="eastAsia"/>
                <w:color w:val="000000" w:themeColor="text1"/>
                <w:sz w:val="24"/>
              </w:rPr>
              <w:t>R6.10</w:t>
            </w:r>
            <w:r w:rsidRPr="00E90494">
              <w:rPr>
                <w:rFonts w:hint="eastAsia"/>
                <w:color w:val="000000" w:themeColor="text1"/>
                <w:sz w:val="24"/>
              </w:rPr>
              <w:t>～</w:t>
            </w:r>
            <w:r w:rsidR="00B51366" w:rsidRPr="00E90494">
              <w:rPr>
                <w:rFonts w:hint="eastAsia"/>
                <w:color w:val="000000" w:themeColor="text1"/>
                <w:sz w:val="24"/>
              </w:rPr>
              <w:t>R7.2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843" w:type="dxa"/>
            <w:vAlign w:val="center"/>
          </w:tcPr>
          <w:p w14:paraId="5AEE9CCD" w14:textId="77777777" w:rsidR="005F15EC" w:rsidRDefault="00571B71" w:rsidP="00B948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□ⅰ</w:t>
            </w:r>
          </w:p>
          <w:p w14:paraId="0F0242A9" w14:textId="77777777" w:rsidR="00BD6E72" w:rsidRDefault="00BD6E72" w:rsidP="00B948DB">
            <w:pPr>
              <w:rPr>
                <w:sz w:val="24"/>
              </w:rPr>
            </w:pPr>
          </w:p>
          <w:p w14:paraId="64C40D3B" w14:textId="77777777" w:rsidR="00B948DB" w:rsidRDefault="00571B71" w:rsidP="00B948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□ⅱ</w:t>
            </w:r>
          </w:p>
        </w:tc>
      </w:tr>
      <w:tr w:rsidR="005F15EC" w14:paraId="3FE72795" w14:textId="77777777" w:rsidTr="00B978E9">
        <w:tc>
          <w:tcPr>
            <w:tcW w:w="704" w:type="dxa"/>
            <w:vAlign w:val="center"/>
          </w:tcPr>
          <w:p w14:paraId="3D211EEC" w14:textId="77777777" w:rsidR="005F15EC" w:rsidRPr="00831018" w:rsidRDefault="00D0001B" w:rsidP="009243D9">
            <w:pPr>
              <w:jc w:val="center"/>
              <w:rPr>
                <w:b/>
                <w:sz w:val="24"/>
              </w:rPr>
            </w:pPr>
            <w:r w:rsidRPr="00831018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7371" w:type="dxa"/>
          </w:tcPr>
          <w:p w14:paraId="3AAC296A" w14:textId="77777777" w:rsidR="00571B71" w:rsidRDefault="00D0001B" w:rsidP="001D32D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571B71">
              <w:rPr>
                <w:rFonts w:hint="eastAsia"/>
                <w:sz w:val="24"/>
              </w:rPr>
              <w:t>の希望に変更が生じた場合には、台東区教育委員会</w:t>
            </w:r>
            <w:r>
              <w:rPr>
                <w:rFonts w:hint="eastAsia"/>
                <w:sz w:val="24"/>
              </w:rPr>
              <w:t>児童保育課</w:t>
            </w:r>
          </w:p>
          <w:p w14:paraId="79BD8DA3" w14:textId="77777777" w:rsidR="005F15EC" w:rsidRDefault="00D0001B" w:rsidP="001D32D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保育相談係へ申し出が必要です</w:t>
            </w:r>
            <w:r w:rsidR="00B978E9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電話にて受付可</w:t>
            </w:r>
            <w:r w:rsidR="00B978E9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。変更の申し出が</w:t>
            </w:r>
            <w:r w:rsidR="009243D9">
              <w:rPr>
                <w:rFonts w:hint="eastAsia"/>
                <w:sz w:val="24"/>
              </w:rPr>
              <w:t>各月の</w:t>
            </w:r>
            <w:r w:rsidR="00571B71">
              <w:rPr>
                <w:rFonts w:hint="eastAsia"/>
                <w:sz w:val="24"/>
              </w:rPr>
              <w:t>申込みの</w:t>
            </w:r>
            <w:r>
              <w:rPr>
                <w:rFonts w:hint="eastAsia"/>
                <w:sz w:val="24"/>
              </w:rPr>
              <w:t>締め切り日に間に合わなかった場合には、変更できません。</w:t>
            </w:r>
          </w:p>
        </w:tc>
        <w:tc>
          <w:tcPr>
            <w:tcW w:w="1843" w:type="dxa"/>
            <w:vAlign w:val="center"/>
          </w:tcPr>
          <w:p w14:paraId="77EFA703" w14:textId="77777777" w:rsidR="005F15EC" w:rsidRDefault="00D0001B" w:rsidP="00D000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□了承しました</w:t>
            </w:r>
          </w:p>
        </w:tc>
      </w:tr>
    </w:tbl>
    <w:p w14:paraId="21E664F5" w14:textId="77777777" w:rsidR="005F15EC" w:rsidRDefault="009243D9" w:rsidP="001D32D3">
      <w:pPr>
        <w:jc w:val="left"/>
        <w:rPr>
          <w:sz w:val="24"/>
        </w:rPr>
      </w:pPr>
      <w:r>
        <w:rPr>
          <w:rFonts w:hint="eastAsia"/>
          <w:sz w:val="24"/>
        </w:rPr>
        <w:t>上記について確認し、保護者全員が同意しました。</w:t>
      </w:r>
    </w:p>
    <w:p w14:paraId="1EBBDF13" w14:textId="77777777" w:rsidR="009243D9" w:rsidRDefault="009243D9" w:rsidP="001D32D3">
      <w:pPr>
        <w:jc w:val="left"/>
        <w:rPr>
          <w:sz w:val="24"/>
        </w:rPr>
      </w:pPr>
    </w:p>
    <w:p w14:paraId="2869AE1A" w14:textId="77777777" w:rsidR="00831018" w:rsidRDefault="00831018" w:rsidP="001D32D3">
      <w:pPr>
        <w:jc w:val="left"/>
        <w:rPr>
          <w:sz w:val="24"/>
        </w:rPr>
      </w:pPr>
    </w:p>
    <w:p w14:paraId="7948D8E2" w14:textId="77777777" w:rsidR="00161BB1" w:rsidRDefault="009243D9" w:rsidP="001D32D3">
      <w:pPr>
        <w:jc w:val="left"/>
        <w:rPr>
          <w:sz w:val="24"/>
        </w:rPr>
      </w:pPr>
      <w:r>
        <w:rPr>
          <w:rFonts w:hint="eastAsia"/>
          <w:sz w:val="24"/>
        </w:rPr>
        <w:t xml:space="preserve">令和　　　　年　　　　月　</w:t>
      </w:r>
      <w:r w:rsidR="00161B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14:paraId="7AB55434" w14:textId="77777777" w:rsidR="00161BB1" w:rsidRDefault="00161BB1" w:rsidP="001D32D3">
      <w:pPr>
        <w:jc w:val="left"/>
        <w:rPr>
          <w:sz w:val="24"/>
        </w:rPr>
      </w:pPr>
    </w:p>
    <w:p w14:paraId="196C43B5" w14:textId="77777777" w:rsidR="00831018" w:rsidRDefault="00831018" w:rsidP="001D32D3">
      <w:pPr>
        <w:jc w:val="left"/>
        <w:rPr>
          <w:sz w:val="24"/>
        </w:rPr>
      </w:pPr>
    </w:p>
    <w:p w14:paraId="696E311F" w14:textId="77777777" w:rsidR="00161BB1" w:rsidRDefault="00161BB1" w:rsidP="001D32D3">
      <w:pPr>
        <w:jc w:val="left"/>
        <w:rPr>
          <w:sz w:val="24"/>
          <w:u w:val="single"/>
        </w:rPr>
      </w:pPr>
      <w:r w:rsidRPr="00161BB1">
        <w:rPr>
          <w:rFonts w:hint="eastAsia"/>
          <w:sz w:val="24"/>
          <w:u w:val="single"/>
        </w:rPr>
        <w:t>住所</w:t>
      </w:r>
      <w:r>
        <w:rPr>
          <w:rFonts w:hint="eastAsia"/>
          <w:sz w:val="24"/>
          <w:u w:val="single"/>
        </w:rPr>
        <w:t xml:space="preserve">　台東区　　　　　　　　　　　　　　　　　　　　　　　　　　　　　　　　</w:t>
      </w:r>
    </w:p>
    <w:p w14:paraId="435F5F35" w14:textId="77777777" w:rsidR="00831018" w:rsidRDefault="00831018" w:rsidP="001D32D3">
      <w:pPr>
        <w:jc w:val="left"/>
        <w:rPr>
          <w:sz w:val="24"/>
        </w:rPr>
      </w:pPr>
    </w:p>
    <w:p w14:paraId="3CD45224" w14:textId="77777777" w:rsidR="00161BB1" w:rsidRDefault="00161BB1" w:rsidP="001D32D3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保護者氏名　　　　　　　　　　　　　　　　　　　　　　　　　　　　　　　　　</w:t>
      </w:r>
    </w:p>
    <w:p w14:paraId="385FF968" w14:textId="77777777" w:rsidR="00831018" w:rsidRDefault="00831018" w:rsidP="001D32D3">
      <w:pPr>
        <w:jc w:val="left"/>
        <w:rPr>
          <w:sz w:val="24"/>
        </w:rPr>
      </w:pPr>
    </w:p>
    <w:p w14:paraId="54EFEBD0" w14:textId="77777777" w:rsidR="00161BB1" w:rsidRPr="00161BB1" w:rsidRDefault="00161BB1" w:rsidP="001D32D3">
      <w:pPr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児童氏名　　　　　　　　　　　　　　　　　　　　</w:t>
      </w:r>
      <w:r w:rsidRPr="00831018">
        <w:rPr>
          <w:rFonts w:hint="eastAsia"/>
          <w:sz w:val="24"/>
          <w:u w:val="single"/>
        </w:rPr>
        <w:t xml:space="preserve">　　　　</w:t>
      </w:r>
      <w:r w:rsidR="00831018" w:rsidRPr="00831018">
        <w:rPr>
          <w:rFonts w:hint="eastAsia"/>
          <w:sz w:val="24"/>
          <w:u w:val="single"/>
        </w:rPr>
        <w:t xml:space="preserve">　</w:t>
      </w:r>
      <w:r w:rsidR="00831018"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>生年月日　　　　　年　　　　月　　　日</w:t>
      </w:r>
    </w:p>
    <w:sectPr w:rsidR="00161BB1" w:rsidRPr="00161BB1" w:rsidSect="00161BB1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773A" w14:textId="77777777" w:rsidR="00626C6D" w:rsidRDefault="00626C6D" w:rsidP="00626C6D">
      <w:r>
        <w:separator/>
      </w:r>
    </w:p>
  </w:endnote>
  <w:endnote w:type="continuationSeparator" w:id="0">
    <w:p w14:paraId="458BD811" w14:textId="77777777" w:rsidR="00626C6D" w:rsidRDefault="00626C6D" w:rsidP="0062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6D05" w14:textId="77777777" w:rsidR="00626C6D" w:rsidRDefault="00626C6D" w:rsidP="00626C6D">
      <w:r>
        <w:separator/>
      </w:r>
    </w:p>
  </w:footnote>
  <w:footnote w:type="continuationSeparator" w:id="0">
    <w:p w14:paraId="0923FE2D" w14:textId="77777777" w:rsidR="00626C6D" w:rsidRDefault="00626C6D" w:rsidP="00626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D3"/>
    <w:rsid w:val="000C2598"/>
    <w:rsid w:val="00161BB1"/>
    <w:rsid w:val="001D32D3"/>
    <w:rsid w:val="00216B67"/>
    <w:rsid w:val="003D62BE"/>
    <w:rsid w:val="00571B71"/>
    <w:rsid w:val="005F15EC"/>
    <w:rsid w:val="00616914"/>
    <w:rsid w:val="00626C6D"/>
    <w:rsid w:val="006C658C"/>
    <w:rsid w:val="00723D32"/>
    <w:rsid w:val="00831018"/>
    <w:rsid w:val="009243D9"/>
    <w:rsid w:val="00966C55"/>
    <w:rsid w:val="00B51366"/>
    <w:rsid w:val="00B948DB"/>
    <w:rsid w:val="00B978E9"/>
    <w:rsid w:val="00BD6E72"/>
    <w:rsid w:val="00C35376"/>
    <w:rsid w:val="00CB3758"/>
    <w:rsid w:val="00D0001B"/>
    <w:rsid w:val="00E90494"/>
    <w:rsid w:val="00E947AC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7939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0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6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6C6D"/>
  </w:style>
  <w:style w:type="paragraph" w:styleId="a8">
    <w:name w:val="footer"/>
    <w:basedOn w:val="a"/>
    <w:link w:val="a9"/>
    <w:uiPriority w:val="99"/>
    <w:unhideWhenUsed/>
    <w:rsid w:val="00626C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6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2023-09-22T02:11:00Z</dcterms:created>
  <dcterms:modified xsi:type="dcterms:W3CDTF">2023-09-22T02:11:00Z</dcterms:modified>
</cp:coreProperties>
</file>